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80E80" w14:textId="74AF726C" w:rsidR="003C5CA8" w:rsidRPr="003C5CA8" w:rsidRDefault="00CC1C38" w:rsidP="003C5CA8">
      <w:pPr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161D90">
        <w:rPr>
          <w:b/>
          <w:bCs/>
          <w:sz w:val="28"/>
        </w:rPr>
        <w:t>X</w:t>
      </w:r>
      <w:r w:rsidR="003C5CA8" w:rsidRPr="003C5CA8">
        <w:rPr>
          <w:b/>
          <w:bCs/>
          <w:sz w:val="28"/>
        </w:rPr>
        <w:t xml:space="preserve"> sinif </w:t>
      </w:r>
      <w:r w:rsidR="00CC6C3A">
        <w:rPr>
          <w:b/>
          <w:bCs/>
          <w:sz w:val="28"/>
        </w:rPr>
        <w:t>Zəfər</w:t>
      </w:r>
      <w:r w:rsidR="003C5CA8" w:rsidRPr="003C5CA8">
        <w:rPr>
          <w:b/>
          <w:bCs/>
          <w:sz w:val="28"/>
        </w:rPr>
        <w:t xml:space="preserve"> tarixi fənnindən illik planlaşdırma </w:t>
      </w:r>
      <w:r w:rsidR="003C5CA8" w:rsidRPr="003C5CA8">
        <w:rPr>
          <w:b/>
          <w:bCs/>
          <w:color w:val="FF0000"/>
          <w:sz w:val="28"/>
        </w:rPr>
        <w:t>nümunəsi</w:t>
      </w:r>
    </w:p>
    <w:p w14:paraId="3501292B" w14:textId="7B40A49E" w:rsidR="003C5CA8" w:rsidRDefault="003C5CA8" w:rsidP="003C5CA8">
      <w:r>
        <w:t xml:space="preserve">Həftəlik </w:t>
      </w:r>
      <w:r w:rsidR="006E5B7E">
        <w:t>1</w:t>
      </w:r>
      <w:r>
        <w:t xml:space="preserve"> saat – illik </w:t>
      </w:r>
      <w:r w:rsidR="006E5B7E">
        <w:t>34</w:t>
      </w:r>
      <w:r>
        <w:t xml:space="preserve"> saat</w:t>
      </w:r>
    </w:p>
    <w:p w14:paraId="6FA13C6D" w14:textId="77777777" w:rsidR="00E9644A" w:rsidRDefault="00E9644A" w:rsidP="004F7453">
      <w:pPr>
        <w:jc w:val="both"/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484"/>
        <w:gridCol w:w="5607"/>
        <w:gridCol w:w="506"/>
        <w:gridCol w:w="1301"/>
        <w:gridCol w:w="2304"/>
      </w:tblGrid>
      <w:tr w:rsidR="006E5B7E" w14:paraId="40D33EBD" w14:textId="77777777" w:rsidTr="006E5B7E">
        <w:trPr>
          <w:cantSplit/>
          <w:trHeight w:val="863"/>
        </w:trPr>
        <w:tc>
          <w:tcPr>
            <w:tcW w:w="484" w:type="dxa"/>
            <w:vAlign w:val="center"/>
          </w:tcPr>
          <w:p w14:paraId="053D7A74" w14:textId="20DD8592" w:rsidR="006E5B7E" w:rsidRPr="006D20DC" w:rsidRDefault="006E5B7E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№</w:t>
            </w:r>
          </w:p>
        </w:tc>
        <w:tc>
          <w:tcPr>
            <w:tcW w:w="5607" w:type="dxa"/>
            <w:vAlign w:val="center"/>
          </w:tcPr>
          <w:p w14:paraId="721C8EDA" w14:textId="1BF002A7" w:rsidR="006E5B7E" w:rsidRPr="006D20DC" w:rsidRDefault="006E5B7E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Mövzu</w:t>
            </w:r>
          </w:p>
        </w:tc>
        <w:tc>
          <w:tcPr>
            <w:tcW w:w="506" w:type="dxa"/>
            <w:textDirection w:val="btLr"/>
            <w:vAlign w:val="center"/>
          </w:tcPr>
          <w:p w14:paraId="4CA13FF9" w14:textId="4B8AB21C" w:rsidR="006E5B7E" w:rsidRPr="006D20DC" w:rsidRDefault="006E5B7E" w:rsidP="00402DCF">
            <w:pPr>
              <w:ind w:left="113" w:right="113"/>
              <w:rPr>
                <w:b/>
                <w:bCs/>
              </w:rPr>
            </w:pPr>
            <w:r w:rsidRPr="006D20DC">
              <w:rPr>
                <w:b/>
                <w:bCs/>
              </w:rPr>
              <w:t>Saat</w:t>
            </w:r>
          </w:p>
        </w:tc>
        <w:tc>
          <w:tcPr>
            <w:tcW w:w="1301" w:type="dxa"/>
            <w:vAlign w:val="center"/>
          </w:tcPr>
          <w:p w14:paraId="61201A2F" w14:textId="62839BD1" w:rsidR="006E5B7E" w:rsidRPr="006D20DC" w:rsidRDefault="006E5B7E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Tarix</w:t>
            </w:r>
          </w:p>
        </w:tc>
        <w:tc>
          <w:tcPr>
            <w:tcW w:w="2304" w:type="dxa"/>
            <w:vAlign w:val="center"/>
          </w:tcPr>
          <w:p w14:paraId="2799580A" w14:textId="4EE8D192" w:rsidR="006E5B7E" w:rsidRPr="006D20DC" w:rsidRDefault="006E5B7E" w:rsidP="00402DCF">
            <w:pPr>
              <w:rPr>
                <w:b/>
                <w:bCs/>
              </w:rPr>
            </w:pPr>
            <w:r w:rsidRPr="006D20DC">
              <w:rPr>
                <w:b/>
                <w:bCs/>
              </w:rPr>
              <w:t>Qeyd</w:t>
            </w:r>
          </w:p>
        </w:tc>
      </w:tr>
      <w:tr w:rsidR="00871099" w14:paraId="7373C9F3" w14:textId="77777777" w:rsidTr="00871099">
        <w:tc>
          <w:tcPr>
            <w:tcW w:w="10202" w:type="dxa"/>
            <w:gridSpan w:val="5"/>
            <w:vAlign w:val="center"/>
          </w:tcPr>
          <w:p w14:paraId="2E9DB69F" w14:textId="5AFB8317" w:rsidR="00871099" w:rsidRPr="00AD34DA" w:rsidRDefault="00871099" w:rsidP="00871099">
            <w:pPr>
              <w:rPr>
                <w:b/>
                <w:bCs/>
              </w:rPr>
            </w:pPr>
            <w:r w:rsidRPr="00AD34DA">
              <w:rPr>
                <w:b/>
                <w:bCs/>
              </w:rPr>
              <w:t>Münaqişə başlayır</w:t>
            </w:r>
          </w:p>
        </w:tc>
      </w:tr>
      <w:tr w:rsidR="006E5B7E" w14:paraId="5962F5CC" w14:textId="77777777" w:rsidTr="006E5B7E">
        <w:tc>
          <w:tcPr>
            <w:tcW w:w="484" w:type="dxa"/>
            <w:vAlign w:val="center"/>
          </w:tcPr>
          <w:p w14:paraId="742C5B4E" w14:textId="447C85F9" w:rsidR="006E5B7E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07" w:type="dxa"/>
          </w:tcPr>
          <w:p w14:paraId="64B7A6A9" w14:textId="56FBFA74" w:rsidR="006E5B7E" w:rsidRDefault="006C09CD" w:rsidP="00CC0FD6">
            <w:pPr>
              <w:jc w:val="both"/>
            </w:pPr>
            <w:r>
              <w:t>Münaqişə başlayır</w:t>
            </w:r>
          </w:p>
        </w:tc>
        <w:tc>
          <w:tcPr>
            <w:tcW w:w="506" w:type="dxa"/>
            <w:vAlign w:val="center"/>
          </w:tcPr>
          <w:p w14:paraId="74818DD0" w14:textId="782C8CC0" w:rsidR="006E5B7E" w:rsidRPr="00C0435B" w:rsidRDefault="006E5B7E" w:rsidP="00693A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92A5E66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59743004" w14:textId="77777777" w:rsidR="006E5B7E" w:rsidRDefault="006E5B7E" w:rsidP="00CC0FD6">
            <w:pPr>
              <w:jc w:val="both"/>
            </w:pPr>
          </w:p>
        </w:tc>
      </w:tr>
      <w:tr w:rsidR="00967A06" w14:paraId="690BF31A" w14:textId="77777777" w:rsidTr="00967A06">
        <w:tc>
          <w:tcPr>
            <w:tcW w:w="10202" w:type="dxa"/>
            <w:gridSpan w:val="5"/>
            <w:vAlign w:val="center"/>
          </w:tcPr>
          <w:p w14:paraId="5F700F68" w14:textId="5C496E01" w:rsidR="00967A06" w:rsidRPr="00AD34DA" w:rsidRDefault="00687D7F" w:rsidP="00967A06">
            <w:pPr>
              <w:rPr>
                <w:b/>
                <w:bCs/>
              </w:rPr>
            </w:pPr>
            <w:r w:rsidRPr="00AD34DA">
              <w:rPr>
                <w:b/>
                <w:bCs/>
              </w:rPr>
              <w:t xml:space="preserve">Birinci </w:t>
            </w:r>
            <w:r w:rsidR="00AD34DA">
              <w:rPr>
                <w:b/>
                <w:bCs/>
              </w:rPr>
              <w:t>Q</w:t>
            </w:r>
            <w:r w:rsidRPr="00AD34DA">
              <w:rPr>
                <w:b/>
                <w:bCs/>
              </w:rPr>
              <w:t>arabağ müharibəsi</w:t>
            </w:r>
          </w:p>
        </w:tc>
      </w:tr>
      <w:tr w:rsidR="006E5B7E" w14:paraId="61AAF572" w14:textId="77777777" w:rsidTr="006E5B7E">
        <w:tc>
          <w:tcPr>
            <w:tcW w:w="484" w:type="dxa"/>
            <w:vAlign w:val="center"/>
          </w:tcPr>
          <w:p w14:paraId="3294C6FF" w14:textId="5200433D" w:rsidR="006E5B7E" w:rsidRPr="00E332CA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07" w:type="dxa"/>
          </w:tcPr>
          <w:p w14:paraId="57DB620F" w14:textId="2F02CDCE" w:rsidR="006E5B7E" w:rsidRDefault="006C09CD" w:rsidP="00CC0FD6">
            <w:pPr>
              <w:jc w:val="both"/>
            </w:pPr>
            <w:r>
              <w:t>Soyqırım</w:t>
            </w:r>
          </w:p>
        </w:tc>
        <w:tc>
          <w:tcPr>
            <w:tcW w:w="506" w:type="dxa"/>
            <w:vAlign w:val="center"/>
          </w:tcPr>
          <w:p w14:paraId="164DCE6A" w14:textId="34CA705E" w:rsidR="006E5B7E" w:rsidRDefault="006E5B7E" w:rsidP="00693AFF"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1F480BD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5BFBB065" w14:textId="77777777" w:rsidR="006E5B7E" w:rsidRDefault="006E5B7E" w:rsidP="00CC0FD6">
            <w:pPr>
              <w:jc w:val="both"/>
            </w:pPr>
          </w:p>
        </w:tc>
      </w:tr>
      <w:tr w:rsidR="006E5B7E" w14:paraId="0C3CEE6A" w14:textId="77777777" w:rsidTr="006E5B7E">
        <w:tc>
          <w:tcPr>
            <w:tcW w:w="484" w:type="dxa"/>
            <w:vAlign w:val="center"/>
          </w:tcPr>
          <w:p w14:paraId="7696FFAF" w14:textId="5545A4DB" w:rsidR="006E5B7E" w:rsidRPr="00E332CA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07" w:type="dxa"/>
          </w:tcPr>
          <w:p w14:paraId="23DF6263" w14:textId="6F1CEBAC" w:rsidR="006E5B7E" w:rsidRDefault="006C09CD" w:rsidP="00CC0FD6">
            <w:pPr>
              <w:jc w:val="both"/>
            </w:pPr>
            <w:r>
              <w:t>Dağları duman alır: Şuşa və Laçının işğalı</w:t>
            </w:r>
            <w:r w:rsidR="006D74D8">
              <w:t>. Kəlbəcərin işğalı</w:t>
            </w:r>
          </w:p>
        </w:tc>
        <w:tc>
          <w:tcPr>
            <w:tcW w:w="506" w:type="dxa"/>
            <w:vAlign w:val="center"/>
          </w:tcPr>
          <w:p w14:paraId="4BCE3EA4" w14:textId="756E60DE" w:rsidR="006E5B7E" w:rsidRDefault="006E5B7E" w:rsidP="00693AFF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245E8C7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0EFFF3E9" w14:textId="77777777" w:rsidR="006E5B7E" w:rsidRDefault="006E5B7E" w:rsidP="00CC0FD6">
            <w:pPr>
              <w:jc w:val="both"/>
            </w:pPr>
          </w:p>
        </w:tc>
      </w:tr>
      <w:tr w:rsidR="006E5B7E" w14:paraId="138BFB35" w14:textId="77777777" w:rsidTr="006E5B7E">
        <w:tc>
          <w:tcPr>
            <w:tcW w:w="484" w:type="dxa"/>
            <w:vAlign w:val="center"/>
          </w:tcPr>
          <w:p w14:paraId="63466390" w14:textId="2687260D" w:rsidR="006E5B7E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07" w:type="dxa"/>
          </w:tcPr>
          <w:p w14:paraId="59407AF8" w14:textId="1EC5F21B" w:rsidR="006E5B7E" w:rsidRDefault="006D74D8" w:rsidP="00CC0FD6">
            <w:pPr>
              <w:jc w:val="both"/>
            </w:pPr>
            <w:r>
              <w:t>İşğallar davam edir. Müharibədə dönüş-Horadiz əməliyyatı</w:t>
            </w:r>
          </w:p>
        </w:tc>
        <w:tc>
          <w:tcPr>
            <w:tcW w:w="506" w:type="dxa"/>
            <w:vAlign w:val="center"/>
          </w:tcPr>
          <w:p w14:paraId="19BA599B" w14:textId="6654B0FE" w:rsidR="006E5B7E" w:rsidRDefault="006E5B7E" w:rsidP="00693AFF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D0C5D29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7E5EBD2A" w14:textId="77777777" w:rsidR="006E5B7E" w:rsidRDefault="006E5B7E" w:rsidP="00CC0FD6">
            <w:pPr>
              <w:jc w:val="both"/>
            </w:pPr>
          </w:p>
        </w:tc>
      </w:tr>
      <w:tr w:rsidR="006D74D8" w14:paraId="06C669E8" w14:textId="77777777" w:rsidTr="006D74D8">
        <w:tc>
          <w:tcPr>
            <w:tcW w:w="10202" w:type="dxa"/>
            <w:gridSpan w:val="5"/>
            <w:vAlign w:val="center"/>
          </w:tcPr>
          <w:p w14:paraId="3E420BAB" w14:textId="32891F15" w:rsidR="006D74D8" w:rsidRDefault="006D74D8" w:rsidP="006D74D8">
            <w:r w:rsidRPr="00AD34DA">
              <w:rPr>
                <w:b/>
                <w:bCs/>
              </w:rPr>
              <w:t>Atəşkəs</w:t>
            </w:r>
          </w:p>
        </w:tc>
      </w:tr>
      <w:tr w:rsidR="006E5B7E" w14:paraId="727AE5A4" w14:textId="77777777" w:rsidTr="006E5B7E">
        <w:tc>
          <w:tcPr>
            <w:tcW w:w="484" w:type="dxa"/>
            <w:vAlign w:val="center"/>
          </w:tcPr>
          <w:p w14:paraId="27BF8086" w14:textId="5A16E0C8" w:rsidR="006E5B7E" w:rsidRDefault="006E5B7E" w:rsidP="00F03FE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07" w:type="dxa"/>
          </w:tcPr>
          <w:p w14:paraId="6E35CDC8" w14:textId="7C6A1FF9" w:rsidR="006E5B7E" w:rsidRDefault="006D74D8" w:rsidP="00CC0FD6">
            <w:pPr>
              <w:jc w:val="both"/>
            </w:pPr>
            <w:r>
              <w:t>Kəsilməyən atəş</w:t>
            </w:r>
          </w:p>
        </w:tc>
        <w:tc>
          <w:tcPr>
            <w:tcW w:w="506" w:type="dxa"/>
            <w:vAlign w:val="center"/>
          </w:tcPr>
          <w:p w14:paraId="21246892" w14:textId="228A517D" w:rsidR="006E5B7E" w:rsidRDefault="006E5B7E" w:rsidP="00693AFF"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CCC66B5" w14:textId="77777777" w:rsidR="006E5B7E" w:rsidRDefault="006E5B7E" w:rsidP="00CC0FD6">
            <w:pPr>
              <w:jc w:val="both"/>
            </w:pPr>
          </w:p>
        </w:tc>
        <w:tc>
          <w:tcPr>
            <w:tcW w:w="2304" w:type="dxa"/>
          </w:tcPr>
          <w:p w14:paraId="188CF40A" w14:textId="77777777" w:rsidR="006E5B7E" w:rsidRDefault="006E5B7E" w:rsidP="00CC0FD6">
            <w:pPr>
              <w:jc w:val="both"/>
            </w:pPr>
          </w:p>
        </w:tc>
      </w:tr>
      <w:tr w:rsidR="006D74D8" w14:paraId="4B1AB44E" w14:textId="77777777" w:rsidTr="006D74D8">
        <w:tc>
          <w:tcPr>
            <w:tcW w:w="10202" w:type="dxa"/>
            <w:gridSpan w:val="5"/>
            <w:vAlign w:val="center"/>
          </w:tcPr>
          <w:p w14:paraId="39E6175A" w14:textId="72F4A3FE" w:rsidR="006D74D8" w:rsidRDefault="006D74D8" w:rsidP="006D74D8">
            <w:r w:rsidRPr="00AD34DA">
              <w:rPr>
                <w:b/>
                <w:bCs/>
              </w:rPr>
              <w:t>Ermənistan-Azərbaycan münaqişəsi beynəlxalq müzakirələrdə</w:t>
            </w:r>
          </w:p>
        </w:tc>
      </w:tr>
      <w:tr w:rsidR="00FD0F2D" w14:paraId="0FB798BD" w14:textId="77777777" w:rsidTr="006E5B7E">
        <w:tc>
          <w:tcPr>
            <w:tcW w:w="484" w:type="dxa"/>
            <w:vAlign w:val="center"/>
          </w:tcPr>
          <w:p w14:paraId="37588E07" w14:textId="2469C77C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07" w:type="dxa"/>
          </w:tcPr>
          <w:p w14:paraId="5B4D64A1" w14:textId="523DECB9" w:rsidR="00FD0F2D" w:rsidRDefault="006D74D8" w:rsidP="00FD0F2D">
            <w:pPr>
              <w:jc w:val="both"/>
            </w:pPr>
            <w:r>
              <w:t>Azərbaycan ədalət axtarışında. Nəticəsiz danışıqlar</w:t>
            </w:r>
          </w:p>
        </w:tc>
        <w:tc>
          <w:tcPr>
            <w:tcW w:w="506" w:type="dxa"/>
            <w:vAlign w:val="center"/>
          </w:tcPr>
          <w:p w14:paraId="431A5645" w14:textId="75264CEE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46C707A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2F23E93D" w14:textId="77777777" w:rsidR="00FD0F2D" w:rsidRDefault="00FD0F2D" w:rsidP="00FD0F2D">
            <w:pPr>
              <w:jc w:val="both"/>
            </w:pPr>
          </w:p>
        </w:tc>
      </w:tr>
      <w:tr w:rsidR="006D74D8" w14:paraId="16FDF0FA" w14:textId="77777777" w:rsidTr="006D74D8">
        <w:tc>
          <w:tcPr>
            <w:tcW w:w="10202" w:type="dxa"/>
            <w:gridSpan w:val="5"/>
            <w:vAlign w:val="center"/>
          </w:tcPr>
          <w:p w14:paraId="78DB7AAB" w14:textId="25980A6C" w:rsidR="006D74D8" w:rsidRDefault="006D74D8" w:rsidP="006D74D8">
            <w:r w:rsidRPr="00AD34DA">
              <w:rPr>
                <w:b/>
                <w:bCs/>
              </w:rPr>
              <w:t>Böyük zəfərə doğru</w:t>
            </w:r>
          </w:p>
        </w:tc>
      </w:tr>
      <w:tr w:rsidR="00FD0F2D" w14:paraId="0F5B9DE3" w14:textId="77777777" w:rsidTr="006E5B7E">
        <w:tc>
          <w:tcPr>
            <w:tcW w:w="484" w:type="dxa"/>
            <w:vAlign w:val="center"/>
          </w:tcPr>
          <w:p w14:paraId="3A171E16" w14:textId="0916AB0E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07" w:type="dxa"/>
          </w:tcPr>
          <w:p w14:paraId="23EA01F1" w14:textId="202BD4D8" w:rsidR="00FD0F2D" w:rsidRDefault="006D74D8" w:rsidP="00FD0F2D">
            <w:pPr>
              <w:jc w:val="both"/>
            </w:pPr>
            <w:r>
              <w:t>Mübarizlik rəmzi. Aprel zəfəri</w:t>
            </w:r>
          </w:p>
        </w:tc>
        <w:tc>
          <w:tcPr>
            <w:tcW w:w="506" w:type="dxa"/>
            <w:vAlign w:val="center"/>
          </w:tcPr>
          <w:p w14:paraId="63594D1F" w14:textId="59623B0C" w:rsidR="00FD0F2D" w:rsidRDefault="00FD0F2D" w:rsidP="00FD0F2D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3F07E8B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6C3383FE" w14:textId="77777777" w:rsidR="00FD0F2D" w:rsidRDefault="00FD0F2D" w:rsidP="00FD0F2D">
            <w:pPr>
              <w:jc w:val="both"/>
            </w:pPr>
          </w:p>
        </w:tc>
      </w:tr>
      <w:tr w:rsidR="00FD0F2D" w14:paraId="11EF2662" w14:textId="77777777" w:rsidTr="006E5B7E">
        <w:tc>
          <w:tcPr>
            <w:tcW w:w="484" w:type="dxa"/>
            <w:vAlign w:val="center"/>
          </w:tcPr>
          <w:p w14:paraId="1C41B24C" w14:textId="45ACE4BE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07" w:type="dxa"/>
          </w:tcPr>
          <w:p w14:paraId="1F61DA6A" w14:textId="1A3966AD" w:rsidR="00FD0F2D" w:rsidRDefault="00AF4A07" w:rsidP="00FD0F2D">
            <w:pPr>
              <w:jc w:val="both"/>
            </w:pPr>
            <w:r>
              <w:t xml:space="preserve">İlham Əliyevin uğurlu diplomatiyası. Ermənistanın siyasi </w:t>
            </w:r>
            <w:r w:rsidR="00FD1195">
              <w:t>məğlubiyyəti.</w:t>
            </w:r>
          </w:p>
        </w:tc>
        <w:tc>
          <w:tcPr>
            <w:tcW w:w="506" w:type="dxa"/>
            <w:vAlign w:val="center"/>
          </w:tcPr>
          <w:p w14:paraId="0804CEF5" w14:textId="28802D7A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B843431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59D31590" w14:textId="77777777" w:rsidR="00FD0F2D" w:rsidRDefault="00FD0F2D" w:rsidP="00FD0F2D">
            <w:pPr>
              <w:jc w:val="both"/>
            </w:pPr>
          </w:p>
        </w:tc>
      </w:tr>
      <w:tr w:rsidR="00FD0F2D" w14:paraId="0583E0EA" w14:textId="77777777" w:rsidTr="006E5B7E">
        <w:tc>
          <w:tcPr>
            <w:tcW w:w="484" w:type="dxa"/>
            <w:vAlign w:val="center"/>
          </w:tcPr>
          <w:p w14:paraId="2A515B3C" w14:textId="14D030C2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07" w:type="dxa"/>
          </w:tcPr>
          <w:p w14:paraId="0E25D734" w14:textId="7EFBE580" w:rsidR="00FD0F2D" w:rsidRDefault="00FD1195" w:rsidP="00FD0F2D">
            <w:pPr>
              <w:jc w:val="both"/>
            </w:pPr>
            <w:r>
              <w:t>Tovuz döyüşləri</w:t>
            </w:r>
          </w:p>
        </w:tc>
        <w:tc>
          <w:tcPr>
            <w:tcW w:w="506" w:type="dxa"/>
            <w:vAlign w:val="center"/>
          </w:tcPr>
          <w:p w14:paraId="5CBDA787" w14:textId="585D6D4C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2D0C460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4E0A8B03" w14:textId="77777777" w:rsidR="00FD0F2D" w:rsidRDefault="00FD0F2D" w:rsidP="00FD0F2D">
            <w:pPr>
              <w:jc w:val="both"/>
            </w:pPr>
          </w:p>
        </w:tc>
      </w:tr>
      <w:tr w:rsidR="008E16EE" w14:paraId="4E9F36D0" w14:textId="77777777" w:rsidTr="008E16EE">
        <w:tc>
          <w:tcPr>
            <w:tcW w:w="10202" w:type="dxa"/>
            <w:gridSpan w:val="5"/>
            <w:vAlign w:val="center"/>
          </w:tcPr>
          <w:p w14:paraId="1FF32A01" w14:textId="6FB68DCB" w:rsidR="008E16EE" w:rsidRPr="00AD34DA" w:rsidRDefault="00FD1195" w:rsidP="008E16EE">
            <w:pPr>
              <w:rPr>
                <w:b/>
                <w:bCs/>
              </w:rPr>
            </w:pPr>
            <w:r w:rsidRPr="00AD34DA">
              <w:rPr>
                <w:b/>
                <w:bCs/>
              </w:rPr>
              <w:t>Vətən müharibəsi</w:t>
            </w:r>
          </w:p>
        </w:tc>
      </w:tr>
      <w:tr w:rsidR="00FD0F2D" w14:paraId="0F61BEE7" w14:textId="77777777" w:rsidTr="006E5B7E">
        <w:tc>
          <w:tcPr>
            <w:tcW w:w="484" w:type="dxa"/>
            <w:vAlign w:val="center"/>
          </w:tcPr>
          <w:p w14:paraId="04BB7DBD" w14:textId="0625D2F7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07" w:type="dxa"/>
          </w:tcPr>
          <w:p w14:paraId="27D37C7A" w14:textId="2E6D134E" w:rsidR="00FD0F2D" w:rsidRDefault="00FD1195" w:rsidP="00FD0F2D">
            <w:pPr>
              <w:jc w:val="both"/>
            </w:pPr>
            <w:r>
              <w:t>Vətən müharibəsi. Dünyanı heyrətə salan 44 gün</w:t>
            </w:r>
          </w:p>
        </w:tc>
        <w:tc>
          <w:tcPr>
            <w:tcW w:w="506" w:type="dxa"/>
            <w:vAlign w:val="center"/>
          </w:tcPr>
          <w:p w14:paraId="775B0C5D" w14:textId="1336DD7F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AF646E4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550A8373" w14:textId="77777777" w:rsidR="00FD0F2D" w:rsidRDefault="00FD0F2D" w:rsidP="00FD0F2D">
            <w:pPr>
              <w:jc w:val="both"/>
            </w:pPr>
          </w:p>
        </w:tc>
      </w:tr>
      <w:tr w:rsidR="00FD0F2D" w14:paraId="390EDC8B" w14:textId="77777777" w:rsidTr="006E5B7E">
        <w:tc>
          <w:tcPr>
            <w:tcW w:w="484" w:type="dxa"/>
            <w:vAlign w:val="center"/>
          </w:tcPr>
          <w:p w14:paraId="703235A6" w14:textId="4AF600D5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07" w:type="dxa"/>
          </w:tcPr>
          <w:p w14:paraId="514112BF" w14:textId="2CE072BC" w:rsidR="00FD0F2D" w:rsidRDefault="00FD1195" w:rsidP="00FD0F2D">
            <w:pPr>
              <w:jc w:val="both"/>
            </w:pPr>
            <w:r>
              <w:t>Qarabağ Azərbaycandır!</w:t>
            </w:r>
          </w:p>
        </w:tc>
        <w:tc>
          <w:tcPr>
            <w:tcW w:w="506" w:type="dxa"/>
            <w:vAlign w:val="center"/>
          </w:tcPr>
          <w:p w14:paraId="48790386" w14:textId="3ADBFF4B" w:rsidR="00FD0F2D" w:rsidRDefault="00FD0F2D" w:rsidP="00FD0F2D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5891939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57998EF9" w14:textId="77777777" w:rsidR="00FD0F2D" w:rsidRDefault="00FD0F2D" w:rsidP="00FD0F2D">
            <w:pPr>
              <w:jc w:val="both"/>
            </w:pPr>
          </w:p>
        </w:tc>
      </w:tr>
      <w:tr w:rsidR="00FD0F2D" w14:paraId="1B933D0B" w14:textId="77777777" w:rsidTr="006E5B7E">
        <w:tc>
          <w:tcPr>
            <w:tcW w:w="484" w:type="dxa"/>
            <w:vAlign w:val="center"/>
          </w:tcPr>
          <w:p w14:paraId="738C89E5" w14:textId="17415817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07" w:type="dxa"/>
          </w:tcPr>
          <w:p w14:paraId="71930FA6" w14:textId="510F58F2" w:rsidR="00FD0F2D" w:rsidRDefault="00FD1195" w:rsidP="00FD0F2D">
            <w:pPr>
              <w:jc w:val="both"/>
            </w:pPr>
            <w:r>
              <w:t>Füzuli uğrunda döyüşlər</w:t>
            </w:r>
          </w:p>
        </w:tc>
        <w:tc>
          <w:tcPr>
            <w:tcW w:w="506" w:type="dxa"/>
            <w:vAlign w:val="center"/>
          </w:tcPr>
          <w:p w14:paraId="31CC3E14" w14:textId="24DDB5E4" w:rsidR="00FD0F2D" w:rsidRDefault="00FD0F2D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037658F7" w14:textId="77777777" w:rsidR="00FD0F2D" w:rsidRDefault="00FD0F2D" w:rsidP="00FD0F2D">
            <w:pPr>
              <w:jc w:val="both"/>
            </w:pPr>
          </w:p>
        </w:tc>
        <w:tc>
          <w:tcPr>
            <w:tcW w:w="2304" w:type="dxa"/>
          </w:tcPr>
          <w:p w14:paraId="6E3FAB15" w14:textId="77777777" w:rsidR="00FD0F2D" w:rsidRDefault="00FD0F2D" w:rsidP="00FD0F2D">
            <w:pPr>
              <w:jc w:val="both"/>
            </w:pPr>
          </w:p>
        </w:tc>
      </w:tr>
      <w:tr w:rsidR="00C41D32" w14:paraId="23F43BA9" w14:textId="77777777" w:rsidTr="006E5B7E">
        <w:tc>
          <w:tcPr>
            <w:tcW w:w="484" w:type="dxa"/>
            <w:vAlign w:val="center"/>
          </w:tcPr>
          <w:p w14:paraId="648296E9" w14:textId="0823077C" w:rsidR="00C41D32" w:rsidRDefault="00C41D32" w:rsidP="00FD0F2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07" w:type="dxa"/>
          </w:tcPr>
          <w:p w14:paraId="00E46315" w14:textId="69B26AFA" w:rsidR="00C41D32" w:rsidRDefault="00FD1195" w:rsidP="00FD0F2D">
            <w:pPr>
              <w:jc w:val="both"/>
            </w:pPr>
            <w:r>
              <w:t>Suda batan saman çöpündən yapışar. Mülki əhaliyə qarşı törədilən cinayətlər.</w:t>
            </w:r>
          </w:p>
        </w:tc>
        <w:tc>
          <w:tcPr>
            <w:tcW w:w="506" w:type="dxa"/>
            <w:vAlign w:val="center"/>
          </w:tcPr>
          <w:p w14:paraId="54B9C876" w14:textId="77777777" w:rsidR="00C41D32" w:rsidRDefault="00C41D32" w:rsidP="00FD0F2D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14:paraId="764C3AAB" w14:textId="77777777" w:rsidR="00C41D32" w:rsidRDefault="00C41D32" w:rsidP="00FD0F2D">
            <w:pPr>
              <w:jc w:val="both"/>
            </w:pPr>
          </w:p>
        </w:tc>
        <w:tc>
          <w:tcPr>
            <w:tcW w:w="2304" w:type="dxa"/>
          </w:tcPr>
          <w:p w14:paraId="6573BBB0" w14:textId="77777777" w:rsidR="00C41D32" w:rsidRDefault="00C41D32" w:rsidP="00FD0F2D">
            <w:pPr>
              <w:jc w:val="both"/>
            </w:pPr>
          </w:p>
        </w:tc>
      </w:tr>
      <w:tr w:rsidR="00C41D32" w14:paraId="58A60DAA" w14:textId="77777777" w:rsidTr="006E5B7E">
        <w:tc>
          <w:tcPr>
            <w:tcW w:w="484" w:type="dxa"/>
            <w:vAlign w:val="center"/>
          </w:tcPr>
          <w:p w14:paraId="40A20E30" w14:textId="083AF977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07" w:type="dxa"/>
          </w:tcPr>
          <w:p w14:paraId="24070CF9" w14:textId="53BC056C" w:rsidR="00C41D32" w:rsidRDefault="00FD1195" w:rsidP="00C41D32">
            <w:pPr>
              <w:jc w:val="both"/>
            </w:pPr>
            <w:r>
              <w:t>Şuşa əməliyyatı</w:t>
            </w:r>
          </w:p>
        </w:tc>
        <w:tc>
          <w:tcPr>
            <w:tcW w:w="506" w:type="dxa"/>
            <w:vAlign w:val="center"/>
          </w:tcPr>
          <w:p w14:paraId="3D897583" w14:textId="6897B6E7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D6E0040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600C7309" w14:textId="77777777" w:rsidR="00C41D32" w:rsidRDefault="00C41D32" w:rsidP="00C41D32">
            <w:pPr>
              <w:jc w:val="both"/>
            </w:pPr>
          </w:p>
        </w:tc>
      </w:tr>
      <w:tr w:rsidR="00C41D32" w14:paraId="6629ED98" w14:textId="77777777" w:rsidTr="006E5B7E">
        <w:tc>
          <w:tcPr>
            <w:tcW w:w="484" w:type="dxa"/>
            <w:vAlign w:val="center"/>
          </w:tcPr>
          <w:p w14:paraId="728BBDC5" w14:textId="59810679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07" w:type="dxa"/>
          </w:tcPr>
          <w:p w14:paraId="75FC313D" w14:textId="29CA1E0F" w:rsidR="00C41D32" w:rsidRDefault="00FD1195" w:rsidP="00C41D32">
            <w:pPr>
              <w:jc w:val="both"/>
            </w:pPr>
            <w:r>
              <w:t>Diplomatiyada uğurlarımız</w:t>
            </w:r>
          </w:p>
        </w:tc>
        <w:tc>
          <w:tcPr>
            <w:tcW w:w="506" w:type="dxa"/>
            <w:vAlign w:val="center"/>
          </w:tcPr>
          <w:p w14:paraId="66F9E8F8" w14:textId="1F50BC46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C6B5D05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5DDC4402" w14:textId="77777777" w:rsidR="00C41D32" w:rsidRDefault="00C41D32" w:rsidP="00C41D32">
            <w:pPr>
              <w:jc w:val="both"/>
            </w:pPr>
          </w:p>
        </w:tc>
      </w:tr>
      <w:tr w:rsidR="00C41D32" w14:paraId="3C1F1190" w14:textId="77777777" w:rsidTr="006E5B7E">
        <w:tc>
          <w:tcPr>
            <w:tcW w:w="484" w:type="dxa"/>
            <w:vAlign w:val="center"/>
          </w:tcPr>
          <w:p w14:paraId="62B727D7" w14:textId="45E22B4B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07" w:type="dxa"/>
          </w:tcPr>
          <w:p w14:paraId="27804424" w14:textId="080FB726" w:rsidR="00C41D32" w:rsidRDefault="00FD1195" w:rsidP="00C41D32">
            <w:pPr>
              <w:jc w:val="both"/>
            </w:pPr>
            <w:r>
              <w:t>Qələbə necə qazanıldı</w:t>
            </w:r>
          </w:p>
        </w:tc>
        <w:tc>
          <w:tcPr>
            <w:tcW w:w="506" w:type="dxa"/>
            <w:vAlign w:val="center"/>
          </w:tcPr>
          <w:p w14:paraId="7EC2D52B" w14:textId="775382AC" w:rsidR="00C41D32" w:rsidRDefault="00C41D32" w:rsidP="00C41D32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378C663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1B5F8FDF" w14:textId="77777777" w:rsidR="00C41D32" w:rsidRDefault="00C41D32" w:rsidP="00C41D32">
            <w:pPr>
              <w:jc w:val="both"/>
            </w:pPr>
          </w:p>
        </w:tc>
      </w:tr>
      <w:tr w:rsidR="00C41D32" w14:paraId="52871CD4" w14:textId="77777777" w:rsidTr="006E5B7E">
        <w:tc>
          <w:tcPr>
            <w:tcW w:w="484" w:type="dxa"/>
            <w:vAlign w:val="center"/>
          </w:tcPr>
          <w:p w14:paraId="76170D9B" w14:textId="10A3C633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607" w:type="dxa"/>
          </w:tcPr>
          <w:p w14:paraId="6D71DC95" w14:textId="539C6511" w:rsidR="00C41D32" w:rsidRDefault="00FD1195" w:rsidP="00C41D32">
            <w:pPr>
              <w:jc w:val="both"/>
            </w:pPr>
            <w:r>
              <w:t>Qələbənin təntənəsi: Zəfər paradı</w:t>
            </w:r>
          </w:p>
        </w:tc>
        <w:tc>
          <w:tcPr>
            <w:tcW w:w="506" w:type="dxa"/>
            <w:vAlign w:val="center"/>
          </w:tcPr>
          <w:p w14:paraId="442821E9" w14:textId="59C8F7F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2A9C322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55AFC0DF" w14:textId="77777777" w:rsidR="00C41D32" w:rsidRDefault="00C41D32" w:rsidP="00C41D32">
            <w:pPr>
              <w:jc w:val="both"/>
            </w:pPr>
          </w:p>
        </w:tc>
      </w:tr>
      <w:tr w:rsidR="00C41D32" w14:paraId="000B5F61" w14:textId="77777777" w:rsidTr="006E5B7E">
        <w:tc>
          <w:tcPr>
            <w:tcW w:w="484" w:type="dxa"/>
            <w:vAlign w:val="center"/>
          </w:tcPr>
          <w:p w14:paraId="2DD2D0C2" w14:textId="28C4C3CA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07" w:type="dxa"/>
          </w:tcPr>
          <w:p w14:paraId="0B9F6DA2" w14:textId="68621A68" w:rsidR="00C41D32" w:rsidRDefault="00FD1195" w:rsidP="00C41D32">
            <w:pPr>
              <w:jc w:val="both"/>
            </w:pPr>
            <w:r>
              <w:t>Hərbi Qənimətlər Parkı. Böyük qayıdış</w:t>
            </w:r>
          </w:p>
        </w:tc>
        <w:tc>
          <w:tcPr>
            <w:tcW w:w="506" w:type="dxa"/>
            <w:vAlign w:val="center"/>
          </w:tcPr>
          <w:p w14:paraId="7E3D9A71" w14:textId="0DDEC0B1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C5AE2E7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65BF8983" w14:textId="77777777" w:rsidR="00C41D32" w:rsidRDefault="00C41D32" w:rsidP="00C41D32">
            <w:pPr>
              <w:jc w:val="both"/>
            </w:pPr>
          </w:p>
        </w:tc>
      </w:tr>
      <w:tr w:rsidR="00C41D32" w14:paraId="1D83E949" w14:textId="77777777" w:rsidTr="006E5B7E">
        <w:tc>
          <w:tcPr>
            <w:tcW w:w="484" w:type="dxa"/>
            <w:vAlign w:val="center"/>
          </w:tcPr>
          <w:p w14:paraId="5B26B7C1" w14:textId="1F97E2B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607" w:type="dxa"/>
          </w:tcPr>
          <w:p w14:paraId="77645EB2" w14:textId="7499FF1D" w:rsidR="00C41D32" w:rsidRDefault="00FD1195" w:rsidP="00C41D32">
            <w:pPr>
              <w:jc w:val="both"/>
            </w:pPr>
            <w:r>
              <w:t>Şuşa Bəyannaməsi-qardaşlığın təzahürü</w:t>
            </w:r>
          </w:p>
        </w:tc>
        <w:tc>
          <w:tcPr>
            <w:tcW w:w="506" w:type="dxa"/>
            <w:vAlign w:val="center"/>
          </w:tcPr>
          <w:p w14:paraId="6091CEF8" w14:textId="3592EB9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4BDE71F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145860BD" w14:textId="77777777" w:rsidR="00C41D32" w:rsidRDefault="00C41D32" w:rsidP="00C41D32">
            <w:pPr>
              <w:jc w:val="both"/>
            </w:pPr>
          </w:p>
        </w:tc>
      </w:tr>
      <w:tr w:rsidR="00FD1195" w14:paraId="06A705BF" w14:textId="77777777" w:rsidTr="00FD1195">
        <w:tc>
          <w:tcPr>
            <w:tcW w:w="10202" w:type="dxa"/>
            <w:gridSpan w:val="5"/>
            <w:vAlign w:val="center"/>
          </w:tcPr>
          <w:p w14:paraId="7C4BE542" w14:textId="6794A4DD" w:rsidR="00FD1195" w:rsidRDefault="00FD1195" w:rsidP="00FD1195">
            <w:r w:rsidRPr="00AD34DA">
              <w:rPr>
                <w:b/>
                <w:bCs/>
              </w:rPr>
              <w:t>Qəhrəmanlar unudulmur</w:t>
            </w:r>
          </w:p>
        </w:tc>
      </w:tr>
      <w:tr w:rsidR="00C41D32" w14:paraId="7033C09F" w14:textId="77777777" w:rsidTr="006E5B7E">
        <w:tc>
          <w:tcPr>
            <w:tcW w:w="484" w:type="dxa"/>
            <w:vAlign w:val="center"/>
          </w:tcPr>
          <w:p w14:paraId="5E477826" w14:textId="20E25C01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07" w:type="dxa"/>
          </w:tcPr>
          <w:p w14:paraId="76D93A0B" w14:textId="291FB160" w:rsidR="00C41D32" w:rsidRDefault="00FD1195" w:rsidP="00C41D32">
            <w:pPr>
              <w:jc w:val="both"/>
            </w:pPr>
            <w:r>
              <w:t>Şuşalı komandir. “Pəhləvanlar taboru”nun komandiri</w:t>
            </w:r>
          </w:p>
        </w:tc>
        <w:tc>
          <w:tcPr>
            <w:tcW w:w="506" w:type="dxa"/>
            <w:vAlign w:val="center"/>
          </w:tcPr>
          <w:p w14:paraId="0694BBF3" w14:textId="6065D168" w:rsidR="00C41D32" w:rsidRDefault="00C41D32" w:rsidP="00C41D32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2FB07D0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43676252" w14:textId="77777777" w:rsidR="00C41D32" w:rsidRDefault="00C41D32" w:rsidP="00C41D32">
            <w:pPr>
              <w:jc w:val="both"/>
            </w:pPr>
          </w:p>
        </w:tc>
      </w:tr>
      <w:tr w:rsidR="00C41D32" w14:paraId="20DC3000" w14:textId="77777777" w:rsidTr="006E5B7E">
        <w:tc>
          <w:tcPr>
            <w:tcW w:w="484" w:type="dxa"/>
            <w:vAlign w:val="center"/>
          </w:tcPr>
          <w:p w14:paraId="20A4E5AB" w14:textId="26F0690F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07" w:type="dxa"/>
          </w:tcPr>
          <w:p w14:paraId="710B95C1" w14:textId="7677E8C6" w:rsidR="00C41D32" w:rsidRDefault="00FD1195" w:rsidP="00C41D32">
            <w:pPr>
              <w:jc w:val="both"/>
            </w:pPr>
            <w:r>
              <w:t>Cəsur azərbaycanlı. Öndə gedən komandir</w:t>
            </w:r>
          </w:p>
        </w:tc>
        <w:tc>
          <w:tcPr>
            <w:tcW w:w="506" w:type="dxa"/>
            <w:vAlign w:val="center"/>
          </w:tcPr>
          <w:p w14:paraId="647CF5A3" w14:textId="3D1F67C9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8E8570B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745FF8E4" w14:textId="77777777" w:rsidR="00C41D32" w:rsidRDefault="00C41D32" w:rsidP="00C41D32">
            <w:pPr>
              <w:jc w:val="both"/>
            </w:pPr>
          </w:p>
        </w:tc>
      </w:tr>
      <w:tr w:rsidR="00C41D32" w14:paraId="326D9DA3" w14:textId="77777777" w:rsidTr="006E5B7E">
        <w:tc>
          <w:tcPr>
            <w:tcW w:w="484" w:type="dxa"/>
            <w:vAlign w:val="center"/>
          </w:tcPr>
          <w:p w14:paraId="367B7BEA" w14:textId="6FFB1DF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607" w:type="dxa"/>
          </w:tcPr>
          <w:p w14:paraId="3A4D9C05" w14:textId="49FD810C" w:rsidR="00C41D32" w:rsidRDefault="00826B8C" w:rsidP="00C41D32">
            <w:pPr>
              <w:jc w:val="both"/>
            </w:pPr>
            <w:r>
              <w:t>Qəhrəman tankçı. Bayraqdar Natiq</w:t>
            </w:r>
          </w:p>
        </w:tc>
        <w:tc>
          <w:tcPr>
            <w:tcW w:w="506" w:type="dxa"/>
            <w:vAlign w:val="center"/>
          </w:tcPr>
          <w:p w14:paraId="4E6747C1" w14:textId="78DD5E29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B388C14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7362DAB7" w14:textId="77777777" w:rsidR="00C41D32" w:rsidRDefault="00C41D32" w:rsidP="00C41D32">
            <w:pPr>
              <w:jc w:val="both"/>
            </w:pPr>
          </w:p>
        </w:tc>
      </w:tr>
      <w:tr w:rsidR="00C41D32" w14:paraId="34F51614" w14:textId="77777777" w:rsidTr="006E5B7E">
        <w:tc>
          <w:tcPr>
            <w:tcW w:w="484" w:type="dxa"/>
            <w:vAlign w:val="center"/>
          </w:tcPr>
          <w:p w14:paraId="1BA47815" w14:textId="0FBA864C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07" w:type="dxa"/>
          </w:tcPr>
          <w:p w14:paraId="0F9F7DFF" w14:textId="5D5CEA68" w:rsidR="00C41D32" w:rsidRDefault="00826B8C" w:rsidP="00C41D32">
            <w:pPr>
              <w:jc w:val="both"/>
            </w:pPr>
            <w:r>
              <w:t>Xüsusi təyinatlı qəhrəman şairin igid oğlu</w:t>
            </w:r>
          </w:p>
        </w:tc>
        <w:tc>
          <w:tcPr>
            <w:tcW w:w="506" w:type="dxa"/>
            <w:vAlign w:val="center"/>
          </w:tcPr>
          <w:p w14:paraId="74B1543C" w14:textId="5F724A6C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1F96F44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692E6C13" w14:textId="77777777" w:rsidR="00C41D32" w:rsidRDefault="00C41D32" w:rsidP="00C41D32">
            <w:pPr>
              <w:jc w:val="both"/>
            </w:pPr>
          </w:p>
        </w:tc>
      </w:tr>
      <w:tr w:rsidR="00C41D32" w14:paraId="2C2C9261" w14:textId="77777777" w:rsidTr="006E5B7E">
        <w:tc>
          <w:tcPr>
            <w:tcW w:w="484" w:type="dxa"/>
            <w:vAlign w:val="center"/>
          </w:tcPr>
          <w:p w14:paraId="33FCC9E4" w14:textId="01BED02E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07" w:type="dxa"/>
          </w:tcPr>
          <w:p w14:paraId="03DA05A0" w14:textId="4D4E9B8C" w:rsidR="00C41D32" w:rsidRDefault="00826B8C" w:rsidP="00C41D32">
            <w:pPr>
              <w:jc w:val="both"/>
            </w:pPr>
            <w:r>
              <w:t>Dağların Ülfəti. Qəhrəman jurnalist</w:t>
            </w:r>
          </w:p>
        </w:tc>
        <w:tc>
          <w:tcPr>
            <w:tcW w:w="506" w:type="dxa"/>
            <w:vAlign w:val="center"/>
          </w:tcPr>
          <w:p w14:paraId="5E167DC6" w14:textId="3E9DF111" w:rsidR="00C41D32" w:rsidRDefault="00C41D32" w:rsidP="00C41D32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FE40D0B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0AD518FF" w14:textId="77777777" w:rsidR="00C41D32" w:rsidRDefault="00C41D32" w:rsidP="00C41D32">
            <w:pPr>
              <w:jc w:val="both"/>
            </w:pPr>
          </w:p>
        </w:tc>
      </w:tr>
      <w:tr w:rsidR="00C41D32" w14:paraId="003D63EC" w14:textId="77777777" w:rsidTr="006E5B7E">
        <w:tc>
          <w:tcPr>
            <w:tcW w:w="484" w:type="dxa"/>
            <w:vAlign w:val="center"/>
          </w:tcPr>
          <w:p w14:paraId="1DF1CCA5" w14:textId="10451B87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07" w:type="dxa"/>
          </w:tcPr>
          <w:p w14:paraId="604492EE" w14:textId="43711FA4" w:rsidR="00C41D32" w:rsidRDefault="00A2577B" w:rsidP="00C41D32">
            <w:pPr>
              <w:jc w:val="both"/>
            </w:pPr>
            <w:r>
              <w:t>Murov qartalı. Özünə şəhidlik arzulayan gizir</w:t>
            </w:r>
          </w:p>
        </w:tc>
        <w:tc>
          <w:tcPr>
            <w:tcW w:w="506" w:type="dxa"/>
            <w:vAlign w:val="center"/>
          </w:tcPr>
          <w:p w14:paraId="41C5AF1E" w14:textId="080F721D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7DBF900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2CEC4C71" w14:textId="77777777" w:rsidR="00C41D32" w:rsidRDefault="00C41D32" w:rsidP="00C41D32">
            <w:pPr>
              <w:jc w:val="both"/>
            </w:pPr>
          </w:p>
        </w:tc>
      </w:tr>
      <w:tr w:rsidR="00C41D32" w14:paraId="13A17971" w14:textId="77777777" w:rsidTr="006E5B7E">
        <w:tc>
          <w:tcPr>
            <w:tcW w:w="484" w:type="dxa"/>
            <w:vAlign w:val="center"/>
          </w:tcPr>
          <w:p w14:paraId="55B6D132" w14:textId="463DC0F8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607" w:type="dxa"/>
          </w:tcPr>
          <w:p w14:paraId="6184490C" w14:textId="330C8B8E" w:rsidR="00C41D32" w:rsidRDefault="00A2577B" w:rsidP="00C41D32">
            <w:pPr>
              <w:jc w:val="both"/>
            </w:pPr>
            <w:r>
              <w:t>Peşəkar artilleriyaçı. Polad generalımız</w:t>
            </w:r>
          </w:p>
        </w:tc>
        <w:tc>
          <w:tcPr>
            <w:tcW w:w="506" w:type="dxa"/>
            <w:vAlign w:val="center"/>
          </w:tcPr>
          <w:p w14:paraId="2AF3420E" w14:textId="53997975" w:rsidR="00C41D32" w:rsidRDefault="00C41D32" w:rsidP="00C41D32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139CDC1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31974792" w14:textId="77777777" w:rsidR="00C41D32" w:rsidRDefault="00C41D32" w:rsidP="00C41D32">
            <w:pPr>
              <w:jc w:val="both"/>
            </w:pPr>
          </w:p>
        </w:tc>
      </w:tr>
      <w:tr w:rsidR="00C41D32" w14:paraId="3F2A9534" w14:textId="77777777" w:rsidTr="006E5B7E">
        <w:tc>
          <w:tcPr>
            <w:tcW w:w="484" w:type="dxa"/>
            <w:vAlign w:val="center"/>
          </w:tcPr>
          <w:p w14:paraId="5DD05194" w14:textId="4A20BA0B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07" w:type="dxa"/>
          </w:tcPr>
          <w:p w14:paraId="1BD676A1" w14:textId="408B0616" w:rsidR="00C41D32" w:rsidRDefault="00A2577B" w:rsidP="00C41D32">
            <w:pPr>
              <w:jc w:val="both"/>
            </w:pPr>
            <w:r>
              <w:t>Sağlığında Milli Qəhrəman adı alan igid. Aslanın erkəyi, dişisi olmaz</w:t>
            </w:r>
          </w:p>
        </w:tc>
        <w:tc>
          <w:tcPr>
            <w:tcW w:w="506" w:type="dxa"/>
            <w:vAlign w:val="center"/>
          </w:tcPr>
          <w:p w14:paraId="0D91CC7E" w14:textId="41D55CD0" w:rsidR="00C41D32" w:rsidRDefault="00C41D32" w:rsidP="00C41D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2D5EB49F" w14:textId="77777777" w:rsidR="00C41D32" w:rsidRDefault="00C41D32" w:rsidP="00C41D32">
            <w:pPr>
              <w:jc w:val="both"/>
            </w:pPr>
          </w:p>
        </w:tc>
        <w:tc>
          <w:tcPr>
            <w:tcW w:w="2304" w:type="dxa"/>
          </w:tcPr>
          <w:p w14:paraId="2544101B" w14:textId="77777777" w:rsidR="00C41D32" w:rsidRDefault="00C41D32" w:rsidP="00C41D32">
            <w:pPr>
              <w:jc w:val="both"/>
            </w:pPr>
          </w:p>
        </w:tc>
      </w:tr>
      <w:tr w:rsidR="00A2577B" w14:paraId="16E39418" w14:textId="77777777" w:rsidTr="00A2577B">
        <w:tc>
          <w:tcPr>
            <w:tcW w:w="10202" w:type="dxa"/>
            <w:gridSpan w:val="5"/>
            <w:vAlign w:val="center"/>
          </w:tcPr>
          <w:p w14:paraId="29C8C969" w14:textId="4DBA0B6B" w:rsidR="00A2577B" w:rsidRDefault="00A2577B" w:rsidP="00A2577B">
            <w:r w:rsidRPr="00AD34DA">
              <w:rPr>
                <w:b/>
                <w:bCs/>
              </w:rPr>
              <w:t>Müzəffər Ali Baş Komandan</w:t>
            </w:r>
          </w:p>
        </w:tc>
      </w:tr>
      <w:tr w:rsidR="00A2577B" w14:paraId="7F713BF6" w14:textId="77777777" w:rsidTr="006E5B7E">
        <w:tc>
          <w:tcPr>
            <w:tcW w:w="484" w:type="dxa"/>
            <w:vAlign w:val="center"/>
          </w:tcPr>
          <w:p w14:paraId="03BAA295" w14:textId="44701DCA" w:rsidR="00A2577B" w:rsidRDefault="00A2577B" w:rsidP="00A2577B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607" w:type="dxa"/>
          </w:tcPr>
          <w:p w14:paraId="29FBD252" w14:textId="7EB58FAA" w:rsidR="00A2577B" w:rsidRDefault="004C6289" w:rsidP="00A2577B">
            <w:pPr>
              <w:jc w:val="both"/>
            </w:pPr>
            <w:r>
              <w:t>Hücum diplomatiyası</w:t>
            </w:r>
          </w:p>
        </w:tc>
        <w:tc>
          <w:tcPr>
            <w:tcW w:w="506" w:type="dxa"/>
            <w:vAlign w:val="center"/>
          </w:tcPr>
          <w:p w14:paraId="3CC0635D" w14:textId="31567333" w:rsidR="00A2577B" w:rsidRDefault="00A2577B" w:rsidP="00A2577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3BB0BCE1" w14:textId="77777777" w:rsidR="00A2577B" w:rsidRDefault="00A2577B" w:rsidP="00A2577B">
            <w:pPr>
              <w:jc w:val="both"/>
            </w:pPr>
          </w:p>
        </w:tc>
        <w:tc>
          <w:tcPr>
            <w:tcW w:w="2304" w:type="dxa"/>
          </w:tcPr>
          <w:p w14:paraId="064AD244" w14:textId="77777777" w:rsidR="00A2577B" w:rsidRDefault="00A2577B" w:rsidP="00A2577B">
            <w:pPr>
              <w:jc w:val="both"/>
            </w:pPr>
          </w:p>
        </w:tc>
      </w:tr>
      <w:tr w:rsidR="004C6289" w14:paraId="73F77321" w14:textId="77777777" w:rsidTr="004C6289">
        <w:tc>
          <w:tcPr>
            <w:tcW w:w="10202" w:type="dxa"/>
            <w:gridSpan w:val="5"/>
            <w:vAlign w:val="center"/>
          </w:tcPr>
          <w:p w14:paraId="103247C1" w14:textId="72F435F5" w:rsidR="004C6289" w:rsidRDefault="004C6289" w:rsidP="004C6289">
            <w:r w:rsidRPr="00AD34DA">
              <w:rPr>
                <w:b/>
                <w:bCs/>
              </w:rPr>
              <w:t>Mədəniyyətimizin incisi - Şuşa</w:t>
            </w:r>
          </w:p>
        </w:tc>
      </w:tr>
      <w:tr w:rsidR="004C6289" w14:paraId="28375B9C" w14:textId="77777777" w:rsidTr="006E5B7E">
        <w:tc>
          <w:tcPr>
            <w:tcW w:w="484" w:type="dxa"/>
            <w:vAlign w:val="center"/>
          </w:tcPr>
          <w:p w14:paraId="3D77B5E6" w14:textId="1C33A2C1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607" w:type="dxa"/>
          </w:tcPr>
          <w:p w14:paraId="348A0FD9" w14:textId="2D5A0D86" w:rsidR="004C6289" w:rsidRDefault="00247CB4" w:rsidP="004C6289">
            <w:pPr>
              <w:jc w:val="both"/>
            </w:pPr>
            <w:r>
              <w:t>Tarix. Ədəbiyyat. Musiqi</w:t>
            </w:r>
          </w:p>
        </w:tc>
        <w:tc>
          <w:tcPr>
            <w:tcW w:w="506" w:type="dxa"/>
            <w:vAlign w:val="center"/>
          </w:tcPr>
          <w:p w14:paraId="2F8EC2C3" w14:textId="5C8E4AFC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2D27EE5" w14:textId="77777777" w:rsidR="004C6289" w:rsidRDefault="004C6289" w:rsidP="004C6289">
            <w:pPr>
              <w:jc w:val="both"/>
            </w:pPr>
          </w:p>
        </w:tc>
        <w:tc>
          <w:tcPr>
            <w:tcW w:w="2304" w:type="dxa"/>
          </w:tcPr>
          <w:p w14:paraId="305AD8AE" w14:textId="77777777" w:rsidR="004C6289" w:rsidRDefault="004C6289" w:rsidP="004C6289">
            <w:pPr>
              <w:jc w:val="both"/>
            </w:pPr>
          </w:p>
        </w:tc>
      </w:tr>
      <w:tr w:rsidR="004C6289" w14:paraId="2694A8B5" w14:textId="77777777" w:rsidTr="006E5B7E">
        <w:tc>
          <w:tcPr>
            <w:tcW w:w="484" w:type="dxa"/>
            <w:vAlign w:val="center"/>
          </w:tcPr>
          <w:p w14:paraId="662D3341" w14:textId="03F78DD3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5607" w:type="dxa"/>
          </w:tcPr>
          <w:p w14:paraId="6F143587" w14:textId="37AE6EBE" w:rsidR="004C6289" w:rsidRDefault="00247CB4" w:rsidP="004C6289">
            <w:pPr>
              <w:jc w:val="both"/>
            </w:pPr>
            <w:r>
              <w:t>Maarif. Qarabağ abidələri</w:t>
            </w:r>
          </w:p>
        </w:tc>
        <w:tc>
          <w:tcPr>
            <w:tcW w:w="506" w:type="dxa"/>
            <w:vAlign w:val="center"/>
          </w:tcPr>
          <w:p w14:paraId="755671FA" w14:textId="59DF8F1F" w:rsidR="004C6289" w:rsidRDefault="004C6289" w:rsidP="004C6289">
            <w:pPr>
              <w:rPr>
                <w:b/>
                <w:bCs/>
              </w:rPr>
            </w:pPr>
            <w:r w:rsidRPr="00C0435B"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105F806E" w14:textId="77777777" w:rsidR="004C6289" w:rsidRDefault="004C6289" w:rsidP="004C6289">
            <w:pPr>
              <w:jc w:val="both"/>
            </w:pPr>
          </w:p>
        </w:tc>
        <w:tc>
          <w:tcPr>
            <w:tcW w:w="2304" w:type="dxa"/>
          </w:tcPr>
          <w:p w14:paraId="3ACEB222" w14:textId="77777777" w:rsidR="004C6289" w:rsidRDefault="004C6289" w:rsidP="004C6289">
            <w:pPr>
              <w:jc w:val="both"/>
            </w:pPr>
          </w:p>
        </w:tc>
      </w:tr>
      <w:tr w:rsidR="004C6289" w14:paraId="4DCC0866" w14:textId="77777777" w:rsidTr="006E5B7E">
        <w:tc>
          <w:tcPr>
            <w:tcW w:w="484" w:type="dxa"/>
            <w:vAlign w:val="center"/>
          </w:tcPr>
          <w:p w14:paraId="2B3C72E7" w14:textId="4B08849C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07" w:type="dxa"/>
          </w:tcPr>
          <w:p w14:paraId="4910CA74" w14:textId="11333BDE" w:rsidR="004C6289" w:rsidRDefault="00247CB4" w:rsidP="004C6289">
            <w:pPr>
              <w:jc w:val="both"/>
            </w:pPr>
            <w:r>
              <w:t>Xudafərin körpüsü. Füzuli abidələri</w:t>
            </w:r>
          </w:p>
        </w:tc>
        <w:tc>
          <w:tcPr>
            <w:tcW w:w="506" w:type="dxa"/>
            <w:vAlign w:val="center"/>
          </w:tcPr>
          <w:p w14:paraId="2433A95F" w14:textId="70826F7A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6CF56432" w14:textId="77777777" w:rsidR="004C6289" w:rsidRDefault="004C6289" w:rsidP="004C6289">
            <w:pPr>
              <w:jc w:val="both"/>
            </w:pPr>
          </w:p>
        </w:tc>
        <w:tc>
          <w:tcPr>
            <w:tcW w:w="2304" w:type="dxa"/>
          </w:tcPr>
          <w:p w14:paraId="1D11C555" w14:textId="77777777" w:rsidR="004C6289" w:rsidRDefault="004C6289" w:rsidP="004C6289">
            <w:pPr>
              <w:jc w:val="both"/>
            </w:pPr>
          </w:p>
        </w:tc>
      </w:tr>
      <w:tr w:rsidR="004C6289" w14:paraId="775CF9E6" w14:textId="77777777" w:rsidTr="006E5B7E">
        <w:tc>
          <w:tcPr>
            <w:tcW w:w="484" w:type="dxa"/>
            <w:vAlign w:val="center"/>
          </w:tcPr>
          <w:p w14:paraId="6FBEA8A6" w14:textId="20D42DEA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607" w:type="dxa"/>
          </w:tcPr>
          <w:p w14:paraId="0058DDA6" w14:textId="11448924" w:rsidR="004C6289" w:rsidRDefault="00247CB4" w:rsidP="004C6289">
            <w:pPr>
              <w:jc w:val="both"/>
            </w:pPr>
            <w:r>
              <w:t>“Ruhlar şəhəri”ndə qalan tək nişanə. Şahbulaq qalası.</w:t>
            </w:r>
          </w:p>
        </w:tc>
        <w:tc>
          <w:tcPr>
            <w:tcW w:w="506" w:type="dxa"/>
            <w:vAlign w:val="center"/>
          </w:tcPr>
          <w:p w14:paraId="6C3BC7CC" w14:textId="56FB85A4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4C6CDA8A" w14:textId="77777777" w:rsidR="004C6289" w:rsidRDefault="004C6289" w:rsidP="004C6289">
            <w:pPr>
              <w:jc w:val="both"/>
            </w:pPr>
          </w:p>
        </w:tc>
        <w:tc>
          <w:tcPr>
            <w:tcW w:w="2304" w:type="dxa"/>
          </w:tcPr>
          <w:p w14:paraId="0708CAE9" w14:textId="77777777" w:rsidR="004C6289" w:rsidRDefault="004C6289" w:rsidP="004C6289">
            <w:pPr>
              <w:jc w:val="both"/>
            </w:pPr>
          </w:p>
        </w:tc>
      </w:tr>
      <w:tr w:rsidR="004C6289" w14:paraId="4E7FE3F9" w14:textId="77777777" w:rsidTr="006E5B7E">
        <w:tc>
          <w:tcPr>
            <w:tcW w:w="484" w:type="dxa"/>
            <w:vAlign w:val="center"/>
          </w:tcPr>
          <w:p w14:paraId="4702C5D2" w14:textId="06F22A4D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07" w:type="dxa"/>
          </w:tcPr>
          <w:p w14:paraId="506BF33D" w14:textId="2EE0B334" w:rsidR="004C6289" w:rsidRDefault="00247CB4" w:rsidP="004C6289">
            <w:pPr>
              <w:jc w:val="both"/>
            </w:pPr>
            <w:r>
              <w:t>Şuşa qalası. Mədəniyyət paytaxtı. Şahid minarələr.</w:t>
            </w:r>
          </w:p>
        </w:tc>
        <w:tc>
          <w:tcPr>
            <w:tcW w:w="506" w:type="dxa"/>
            <w:vAlign w:val="center"/>
          </w:tcPr>
          <w:p w14:paraId="585F3EDB" w14:textId="0A42DB31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58FB2D46" w14:textId="77777777" w:rsidR="004C6289" w:rsidRDefault="004C6289" w:rsidP="004C6289">
            <w:pPr>
              <w:jc w:val="both"/>
            </w:pPr>
          </w:p>
        </w:tc>
        <w:tc>
          <w:tcPr>
            <w:tcW w:w="2304" w:type="dxa"/>
          </w:tcPr>
          <w:p w14:paraId="3704CED7" w14:textId="77777777" w:rsidR="004C6289" w:rsidRDefault="004C6289" w:rsidP="004C6289">
            <w:pPr>
              <w:jc w:val="both"/>
            </w:pPr>
          </w:p>
        </w:tc>
      </w:tr>
      <w:tr w:rsidR="004C6289" w14:paraId="1B1AF137" w14:textId="77777777" w:rsidTr="006E5B7E">
        <w:tc>
          <w:tcPr>
            <w:tcW w:w="484" w:type="dxa"/>
            <w:vAlign w:val="center"/>
          </w:tcPr>
          <w:p w14:paraId="175F83B6" w14:textId="6056E64A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607" w:type="dxa"/>
          </w:tcPr>
          <w:p w14:paraId="464C9E14" w14:textId="78C3A308" w:rsidR="004C6289" w:rsidRDefault="00247CB4" w:rsidP="004C6289">
            <w:pPr>
              <w:jc w:val="both"/>
            </w:pPr>
            <w:r>
              <w:t>Ümumiləşdirici dərs</w:t>
            </w:r>
            <w:bookmarkStart w:id="0" w:name="_GoBack"/>
            <w:bookmarkEnd w:id="0"/>
          </w:p>
        </w:tc>
        <w:tc>
          <w:tcPr>
            <w:tcW w:w="506" w:type="dxa"/>
            <w:vAlign w:val="center"/>
          </w:tcPr>
          <w:p w14:paraId="0459519E" w14:textId="3D44E3E7" w:rsidR="004C6289" w:rsidRDefault="004C6289" w:rsidP="004C628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1" w:type="dxa"/>
          </w:tcPr>
          <w:p w14:paraId="719CC089" w14:textId="77777777" w:rsidR="004C6289" w:rsidRDefault="004C6289" w:rsidP="004C6289">
            <w:pPr>
              <w:jc w:val="both"/>
            </w:pPr>
          </w:p>
        </w:tc>
        <w:tc>
          <w:tcPr>
            <w:tcW w:w="2304" w:type="dxa"/>
          </w:tcPr>
          <w:p w14:paraId="25933312" w14:textId="77777777" w:rsidR="004C6289" w:rsidRDefault="004C6289" w:rsidP="004C6289">
            <w:pPr>
              <w:jc w:val="both"/>
            </w:pPr>
          </w:p>
        </w:tc>
      </w:tr>
    </w:tbl>
    <w:p w14:paraId="0411D4D1" w14:textId="77777777" w:rsidR="00A53DE0" w:rsidRDefault="00A53DE0" w:rsidP="006D6C0B">
      <w:pPr>
        <w:jc w:val="both"/>
      </w:pPr>
    </w:p>
    <w:p w14:paraId="2BA2CA51" w14:textId="77777777" w:rsidR="006544D9" w:rsidRPr="008964A7" w:rsidRDefault="006544D9" w:rsidP="006D6C0B">
      <w:pPr>
        <w:jc w:val="both"/>
      </w:pPr>
    </w:p>
    <w:sectPr w:rsidR="006544D9" w:rsidRPr="008964A7" w:rsidSect="00DA1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27B59" w14:textId="77777777" w:rsidR="00A61930" w:rsidRDefault="00A61930" w:rsidP="004F7453">
      <w:r>
        <w:separator/>
      </w:r>
    </w:p>
  </w:endnote>
  <w:endnote w:type="continuationSeparator" w:id="0">
    <w:p w14:paraId="63B954DC" w14:textId="77777777" w:rsidR="00A61930" w:rsidRDefault="00A61930" w:rsidP="004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F018" w14:textId="77777777" w:rsidR="00797802" w:rsidRDefault="00797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BD60" w14:textId="77777777" w:rsidR="00797802" w:rsidRDefault="0079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0A83" w14:textId="77777777" w:rsidR="00797802" w:rsidRDefault="0079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F5CA" w14:textId="77777777" w:rsidR="00A61930" w:rsidRDefault="00A61930" w:rsidP="004F7453">
      <w:r>
        <w:separator/>
      </w:r>
    </w:p>
  </w:footnote>
  <w:footnote w:type="continuationSeparator" w:id="0">
    <w:p w14:paraId="52DB96C3" w14:textId="77777777" w:rsidR="00A61930" w:rsidRDefault="00A61930" w:rsidP="004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274" w14:textId="11BF2E08" w:rsidR="008964A7" w:rsidRDefault="00A61930">
    <w:pPr>
      <w:pStyle w:val="Header"/>
    </w:pPr>
    <w:r>
      <w:pict w14:anchorId="13ED4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22501" o:spid="_x0000_s2050" type="#_x0000_t136" style="position:absolute;left:0;text-align:left;margin-left:0;margin-top:0;width:486.25pt;height:243.1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DB29E" w14:textId="2BF6397B" w:rsidR="004F7453" w:rsidRDefault="00E9644A">
    <w:pPr>
      <w:pStyle w:val="Header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4FE1D" wp14:editId="0E735386">
              <wp:simplePos x="0" y="0"/>
              <wp:positionH relativeFrom="column">
                <wp:posOffset>380827</wp:posOffset>
              </wp:positionH>
              <wp:positionV relativeFrom="paragraph">
                <wp:posOffset>103563</wp:posOffset>
              </wp:positionV>
              <wp:extent cx="5135880" cy="332509"/>
              <wp:effectExtent l="0" t="0" r="26670" b="1079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5880" cy="332509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969031" w14:textId="70A60D7E" w:rsidR="004F7453" w:rsidRPr="004F7453" w:rsidRDefault="004F7453" w:rsidP="004F7453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F745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TƏLİMƏ DƏSTƏK MƏRKƏZİ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704FE1D" id="Прямоугольник: скругленные углы 1" o:spid="_x0000_s1026" style="position:absolute;left:0;text-align:left;margin-left:30pt;margin-top:8.15pt;width:404.4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" fillcolor="#7f5f00 [1607]" strokecolor="#7f5f00 [1607]" strokeweight="1pt">
              <v:stroke joinstyle="miter"/>
              <v:textbox>
                <w:txbxContent>
                  <w:p w14:paraId="24969031" w14:textId="70A60D7E" w:rsidR="004F7453" w:rsidRPr="004F7453" w:rsidRDefault="004F7453" w:rsidP="004F7453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4F7453">
                      <w:rPr>
                        <w:b/>
                        <w:bCs/>
                        <w:sz w:val="32"/>
                        <w:szCs w:val="32"/>
                      </w:rPr>
                      <w:t>TƏLİMƏ DƏSTƏK MƏRKƏZİ</w:t>
                    </w:r>
                  </w:p>
                </w:txbxContent>
              </v:textbox>
            </v:roundrect>
          </w:pict>
        </mc:Fallback>
      </mc:AlternateContent>
    </w:r>
    <w:r w:rsidR="00A61930">
      <w:pict w14:anchorId="632B7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22502" o:spid="_x0000_s2051" type="#_x0000_t136" style="position:absolute;left:0;text-align:left;margin-left:0;margin-top:0;width:486.25pt;height:243.1pt;rotation:315;z-index:-251651072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  <w:r w:rsidR="004F7453">
      <w:ptab w:relativeTo="margin" w:alignment="center" w:leader="none"/>
    </w:r>
    <w:r w:rsidR="004F7453">
      <w:ptab w:relativeTo="margin" w:alignment="right" w:leader="none"/>
    </w:r>
    <w:r w:rsidR="004F7453">
      <w:rPr>
        <w:lang w:val="ru-RU" w:eastAsia="ru-RU"/>
      </w:rPr>
      <w:drawing>
        <wp:inline distT="0" distB="0" distL="0" distR="0" wp14:anchorId="430CA3E6" wp14:editId="2C4087E0">
          <wp:extent cx="796637" cy="486477"/>
          <wp:effectExtent l="0" t="0" r="3810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B0CCD5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62" cy="5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4BAD" w14:textId="1FABB383" w:rsidR="008964A7" w:rsidRDefault="00A61930">
    <w:pPr>
      <w:pStyle w:val="Header"/>
    </w:pPr>
    <w:r>
      <w:pict w14:anchorId="3E7EC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7522500" o:spid="_x0000_s2049" type="#_x0000_t136" style="position:absolute;left:0;text-align:left;margin-left:0;margin-top:0;width:486.25pt;height:243.1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Arial&quot;;font-size:1pt" string="TD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F2"/>
    <w:multiLevelType w:val="hybridMultilevel"/>
    <w:tmpl w:val="35380892"/>
    <w:lvl w:ilvl="0" w:tplc="B8B81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0D2CDB"/>
    <w:rsid w:val="000F284D"/>
    <w:rsid w:val="00161D90"/>
    <w:rsid w:val="001F5C01"/>
    <w:rsid w:val="00210587"/>
    <w:rsid w:val="00247CB4"/>
    <w:rsid w:val="002A72CD"/>
    <w:rsid w:val="002C70B4"/>
    <w:rsid w:val="002E0B50"/>
    <w:rsid w:val="002F1FD5"/>
    <w:rsid w:val="003B450A"/>
    <w:rsid w:val="003C590A"/>
    <w:rsid w:val="003C5CA8"/>
    <w:rsid w:val="003E497A"/>
    <w:rsid w:val="00402DCF"/>
    <w:rsid w:val="00416678"/>
    <w:rsid w:val="0042511E"/>
    <w:rsid w:val="004437E0"/>
    <w:rsid w:val="004C6289"/>
    <w:rsid w:val="004F4BD1"/>
    <w:rsid w:val="004F7453"/>
    <w:rsid w:val="00562350"/>
    <w:rsid w:val="005B1636"/>
    <w:rsid w:val="005D54ED"/>
    <w:rsid w:val="005E3A79"/>
    <w:rsid w:val="005F55EA"/>
    <w:rsid w:val="006328A6"/>
    <w:rsid w:val="00647B7E"/>
    <w:rsid w:val="006544D9"/>
    <w:rsid w:val="00656530"/>
    <w:rsid w:val="00687D7F"/>
    <w:rsid w:val="00693AFF"/>
    <w:rsid w:val="006C09CD"/>
    <w:rsid w:val="006D20DC"/>
    <w:rsid w:val="006D6C0B"/>
    <w:rsid w:val="006D74D8"/>
    <w:rsid w:val="006E5B7E"/>
    <w:rsid w:val="00792549"/>
    <w:rsid w:val="00797802"/>
    <w:rsid w:val="007C217B"/>
    <w:rsid w:val="007E1967"/>
    <w:rsid w:val="00821C22"/>
    <w:rsid w:val="00826B8C"/>
    <w:rsid w:val="00826DAE"/>
    <w:rsid w:val="00871099"/>
    <w:rsid w:val="00873586"/>
    <w:rsid w:val="008964A7"/>
    <w:rsid w:val="008C46D9"/>
    <w:rsid w:val="008D2CE4"/>
    <w:rsid w:val="008E16EE"/>
    <w:rsid w:val="008F096A"/>
    <w:rsid w:val="0094104A"/>
    <w:rsid w:val="00967A06"/>
    <w:rsid w:val="009E58B8"/>
    <w:rsid w:val="00A22A2A"/>
    <w:rsid w:val="00A2577B"/>
    <w:rsid w:val="00A53DE0"/>
    <w:rsid w:val="00A61930"/>
    <w:rsid w:val="00AB2382"/>
    <w:rsid w:val="00AC66D9"/>
    <w:rsid w:val="00AD34DA"/>
    <w:rsid w:val="00AF4A07"/>
    <w:rsid w:val="00B77E95"/>
    <w:rsid w:val="00B827A0"/>
    <w:rsid w:val="00BE5249"/>
    <w:rsid w:val="00C41D32"/>
    <w:rsid w:val="00C46342"/>
    <w:rsid w:val="00C61570"/>
    <w:rsid w:val="00C97DCD"/>
    <w:rsid w:val="00CB6B47"/>
    <w:rsid w:val="00CC0FD6"/>
    <w:rsid w:val="00CC1C38"/>
    <w:rsid w:val="00CC6C3A"/>
    <w:rsid w:val="00CF109C"/>
    <w:rsid w:val="00D14C15"/>
    <w:rsid w:val="00D452B1"/>
    <w:rsid w:val="00D559E6"/>
    <w:rsid w:val="00D7246C"/>
    <w:rsid w:val="00D9422F"/>
    <w:rsid w:val="00DA1DA9"/>
    <w:rsid w:val="00DB52E6"/>
    <w:rsid w:val="00E332CA"/>
    <w:rsid w:val="00E43905"/>
    <w:rsid w:val="00E9644A"/>
    <w:rsid w:val="00EE123A"/>
    <w:rsid w:val="00F03FE8"/>
    <w:rsid w:val="00F41E14"/>
    <w:rsid w:val="00F9475A"/>
    <w:rsid w:val="00FC5C36"/>
    <w:rsid w:val="00FD0F2D"/>
    <w:rsid w:val="00FD1195"/>
    <w:rsid w:val="00FD4BE1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E128C"/>
  <w15:chartTrackingRefBased/>
  <w15:docId w15:val="{D3351750-331B-43EE-B850-646C1CC9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noProof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53"/>
    <w:rPr>
      <w:noProof/>
      <w:lang w:val="az-Latn-AZ"/>
    </w:rPr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53"/>
    <w:rPr>
      <w:noProof/>
      <w:lang w:val="az-Latn-AZ"/>
    </w:rPr>
  </w:style>
  <w:style w:type="table" w:styleId="TableGrid">
    <w:name w:val="Table Grid"/>
    <w:basedOn w:val="TableNormal"/>
    <w:uiPriority w:val="39"/>
    <w:rsid w:val="00E9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Çinarə Cəbrayılova</dc:creator>
  <cp:keywords/>
  <dc:description/>
  <cp:lastModifiedBy>Tehsil</cp:lastModifiedBy>
  <cp:revision>39</cp:revision>
  <dcterms:created xsi:type="dcterms:W3CDTF">2022-08-15T06:05:00Z</dcterms:created>
  <dcterms:modified xsi:type="dcterms:W3CDTF">2022-09-05T04:44:00Z</dcterms:modified>
</cp:coreProperties>
</file>